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69667" w14:textId="77777777" w:rsidR="00317910" w:rsidRDefault="00692590">
      <w:r>
        <w:t xml:space="preserve">QR Code for “Know Your Risk Score” webpage. </w:t>
      </w:r>
    </w:p>
    <w:p w14:paraId="1FE4D905" w14:textId="77777777" w:rsidR="00692590" w:rsidRDefault="00692590"/>
    <w:p w14:paraId="29665901" w14:textId="77777777" w:rsidR="00692590" w:rsidRDefault="00692590">
      <w:r>
        <w:rPr>
          <w:noProof/>
        </w:rPr>
        <w:drawing>
          <wp:inline distT="0" distB="0" distL="0" distR="0" wp14:anchorId="56713A14" wp14:editId="50CDEC61">
            <wp:extent cx="3114675" cy="3057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90"/>
    <w:rsid w:val="001726F3"/>
    <w:rsid w:val="00692590"/>
    <w:rsid w:val="00B96A2E"/>
    <w:rsid w:val="00DA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1C38"/>
  <w15:chartTrackingRefBased/>
  <w15:docId w15:val="{6B65DF05-BCE6-43CB-8095-0D884B4F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Davis</dc:creator>
  <cp:keywords/>
  <dc:description/>
  <cp:lastModifiedBy>Lucy Ballard</cp:lastModifiedBy>
  <cp:revision>2</cp:revision>
  <dcterms:created xsi:type="dcterms:W3CDTF">2021-02-19T16:26:00Z</dcterms:created>
  <dcterms:modified xsi:type="dcterms:W3CDTF">2021-02-19T16:26:00Z</dcterms:modified>
</cp:coreProperties>
</file>